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F1" w:rsidRDefault="00F145F1" w:rsidP="00F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</w:p>
    <w:p w:rsidR="00F145F1" w:rsidRDefault="00F145F1" w:rsidP="00F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KINNITATUD</w:t>
      </w:r>
    </w:p>
    <w:p w:rsidR="00F145F1" w:rsidRDefault="00F145F1" w:rsidP="00F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Anija vallavanema 02.11.2021</w:t>
      </w:r>
    </w:p>
    <w:p w:rsidR="00F145F1" w:rsidRDefault="00F145F1" w:rsidP="00F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käskkirjaga nr 12-1/26</w:t>
      </w:r>
    </w:p>
    <w:p w:rsidR="00F145F1" w:rsidRDefault="00F145F1" w:rsidP="00F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F1" w:rsidRPr="00411B8F" w:rsidRDefault="00F145F1" w:rsidP="00F14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8F">
        <w:rPr>
          <w:rFonts w:ascii="Times New Roman" w:hAnsi="Times New Roman" w:cs="Times New Roman"/>
          <w:b/>
          <w:sz w:val="24"/>
          <w:szCs w:val="24"/>
        </w:rPr>
        <w:t>REGISTRIPIDAJA</w:t>
      </w:r>
      <w:r>
        <w:rPr>
          <w:rFonts w:ascii="Times New Roman" w:hAnsi="Times New Roman" w:cs="Times New Roman"/>
          <w:b/>
          <w:sz w:val="24"/>
          <w:szCs w:val="24"/>
        </w:rPr>
        <w:t>- REFERENDI</w:t>
      </w:r>
      <w:r w:rsidRPr="00411B8F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:rsidR="00F145F1" w:rsidRPr="0021525A" w:rsidRDefault="00F145F1" w:rsidP="00F1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F1" w:rsidRPr="00411B8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8F">
        <w:rPr>
          <w:rFonts w:ascii="Times New Roman" w:hAnsi="Times New Roman" w:cs="Times New Roman"/>
          <w:b/>
          <w:sz w:val="24"/>
          <w:szCs w:val="24"/>
        </w:rPr>
        <w:t>1. ÜLDOSA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Struktuuriüksus: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21525A">
        <w:rPr>
          <w:rFonts w:ascii="Times New Roman" w:hAnsi="Times New Roman" w:cs="Times New Roman"/>
          <w:sz w:val="24"/>
          <w:szCs w:val="24"/>
        </w:rPr>
        <w:t>antselei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Tee</w:t>
      </w:r>
      <w:r>
        <w:rPr>
          <w:rFonts w:ascii="Times New Roman" w:hAnsi="Times New Roman" w:cs="Times New Roman"/>
          <w:sz w:val="24"/>
          <w:szCs w:val="24"/>
        </w:rPr>
        <w:t xml:space="preserve">nistuja põhigrupp: </w:t>
      </w:r>
      <w:r>
        <w:rPr>
          <w:rFonts w:ascii="Times New Roman" w:hAnsi="Times New Roman" w:cs="Times New Roman"/>
          <w:sz w:val="24"/>
          <w:szCs w:val="24"/>
        </w:rPr>
        <w:tab/>
        <w:t>ametnik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Vahetu juht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21525A">
        <w:rPr>
          <w:rFonts w:ascii="Times New Roman" w:hAnsi="Times New Roman" w:cs="Times New Roman"/>
          <w:sz w:val="24"/>
          <w:szCs w:val="24"/>
        </w:rPr>
        <w:t>allasekretär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Alluvad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1525A">
        <w:rPr>
          <w:rFonts w:ascii="Times New Roman" w:hAnsi="Times New Roman" w:cs="Times New Roman"/>
          <w:sz w:val="24"/>
          <w:szCs w:val="24"/>
        </w:rPr>
        <w:t>uuduvad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 asendab:</w:t>
      </w:r>
      <w:r>
        <w:rPr>
          <w:rFonts w:ascii="Times New Roman" w:hAnsi="Times New Roman" w:cs="Times New Roman"/>
          <w:sz w:val="24"/>
          <w:szCs w:val="24"/>
        </w:rPr>
        <w:tab/>
        <w:t>infospetsialist</w:t>
      </w:r>
    </w:p>
    <w:p w:rsidR="00F145F1" w:rsidRPr="007938DB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 asendab:</w:t>
      </w:r>
      <w:r>
        <w:rPr>
          <w:rFonts w:ascii="Times New Roman" w:hAnsi="Times New Roman" w:cs="Times New Roman"/>
          <w:sz w:val="24"/>
          <w:szCs w:val="24"/>
        </w:rPr>
        <w:tab/>
        <w:t>infospetsialisti</w:t>
      </w:r>
    </w:p>
    <w:p w:rsidR="00F145F1" w:rsidRPr="0021525A" w:rsidRDefault="00F145F1" w:rsidP="00F145F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1" w:rsidRPr="00411B8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8F">
        <w:rPr>
          <w:rFonts w:ascii="Times New Roman" w:hAnsi="Times New Roman" w:cs="Times New Roman"/>
          <w:b/>
          <w:sz w:val="24"/>
          <w:szCs w:val="24"/>
        </w:rPr>
        <w:t xml:space="preserve">2. AMETIKOHA EESMÄRK 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Vallavalitsuse</w:t>
      </w:r>
      <w:r>
        <w:rPr>
          <w:rFonts w:ascii="Times New Roman" w:hAnsi="Times New Roman" w:cs="Times New Roman"/>
          <w:sz w:val="24"/>
          <w:szCs w:val="24"/>
        </w:rPr>
        <w:t xml:space="preserve"> kantselei</w:t>
      </w:r>
      <w:r w:rsidRPr="0021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registripidaja-referendi ametikoha eesmärk on </w:t>
      </w:r>
      <w:r w:rsidRPr="009D6294">
        <w:rPr>
          <w:rFonts w:ascii="Times New Roman" w:hAnsi="Times New Roman" w:cs="Times New Roman"/>
          <w:sz w:val="24"/>
          <w:szCs w:val="24"/>
        </w:rPr>
        <w:t>dokumentide süstematiseerimin</w:t>
      </w:r>
      <w:r>
        <w:rPr>
          <w:rFonts w:ascii="Times New Roman" w:hAnsi="Times New Roman" w:cs="Times New Roman"/>
          <w:sz w:val="24"/>
          <w:szCs w:val="24"/>
        </w:rPr>
        <w:t xml:space="preserve">e ja digitaalse arhiveerimise korraldamine, tööks vajalike kontoritarvete tagamine, rahvastikutoimingute </w:t>
      </w:r>
      <w:r w:rsidRPr="00137131">
        <w:rPr>
          <w:rFonts w:ascii="Times New Roman" w:hAnsi="Times New Roman" w:cs="Times New Roman"/>
          <w:sz w:val="24"/>
          <w:szCs w:val="24"/>
        </w:rPr>
        <w:t>teostamine</w:t>
      </w:r>
      <w:r w:rsidR="006A4FFC">
        <w:rPr>
          <w:rFonts w:ascii="Times New Roman" w:hAnsi="Times New Roman" w:cs="Times New Roman"/>
          <w:sz w:val="24"/>
          <w:szCs w:val="24"/>
        </w:rPr>
        <w:t>, väikevahendite osas</w:t>
      </w:r>
      <w:bookmarkStart w:id="0" w:name="_GoBack"/>
      <w:bookmarkEnd w:id="0"/>
      <w:r w:rsidR="006A4FFC">
        <w:rPr>
          <w:rFonts w:ascii="Times New Roman" w:hAnsi="Times New Roman" w:cs="Times New Roman"/>
          <w:sz w:val="24"/>
          <w:szCs w:val="24"/>
        </w:rPr>
        <w:t xml:space="preserve"> arvestuse pidamine</w:t>
      </w:r>
      <w:r>
        <w:rPr>
          <w:rFonts w:ascii="Times New Roman" w:hAnsi="Times New Roman" w:cs="Times New Roman"/>
          <w:sz w:val="24"/>
          <w:szCs w:val="24"/>
        </w:rPr>
        <w:t xml:space="preserve"> ning volikogu ja volikogu komisjonide töö korraldamine. 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1" w:rsidRPr="00411B8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8F">
        <w:rPr>
          <w:rFonts w:ascii="Times New Roman" w:hAnsi="Times New Roman" w:cs="Times New Roman"/>
          <w:b/>
          <w:sz w:val="24"/>
          <w:szCs w:val="24"/>
        </w:rPr>
        <w:t>3. TÖÖÜLESANDED</w:t>
      </w:r>
    </w:p>
    <w:p w:rsidR="00F145F1" w:rsidRPr="005665CA" w:rsidRDefault="00F145F1" w:rsidP="00F145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CA">
        <w:rPr>
          <w:rFonts w:ascii="Times New Roman" w:hAnsi="Times New Roman" w:cs="Times New Roman"/>
          <w:sz w:val="24"/>
          <w:szCs w:val="24"/>
        </w:rPr>
        <w:t>ÜLESANNE</w:t>
      </w:r>
      <w:r w:rsidRPr="005665CA">
        <w:rPr>
          <w:rFonts w:ascii="Times New Roman" w:hAnsi="Times New Roman" w:cs="Times New Roman"/>
          <w:sz w:val="24"/>
          <w:szCs w:val="24"/>
        </w:rPr>
        <w:tab/>
        <w:t>TÖÖTULEMUSED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1. Rahvastikuregistri pidamisega seotud toimingute teostamine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Rahvastikuregistri pidamisega seotud toimingud on teostatud õigeaegselt ja vastavalt seadustele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2. Rahvastiku liikumist kajastavate aruannete koostamine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Aruanded on koostatud igakuiselt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3. Valla andmekogude baasil statistiliste aruannete koostamine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Aruanded on koostatud tähtaegselt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Sünni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 xml:space="preserve"> registreerimise avalduste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 xml:space="preserve">menetlemine,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kannete teostamine ja allkirjas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 xml:space="preserve">tamine,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sünnikannete 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 xml:space="preserve">edastamine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Siseministeeriumi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ünni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 xml:space="preserve"> registreerimise avaldused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menetletud nõuetekohaselt ja </w:t>
            </w: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kannete väljatrükid on edastatud õigeaegselt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7460">
              <w:rPr>
                <w:rFonts w:ascii="Times New Roman" w:hAnsi="Times New Roman" w:cs="Times New Roman"/>
                <w:sz w:val="24"/>
                <w:szCs w:val="24"/>
              </w:rPr>
              <w:t>Rahvastikuregistri toimingute teostamine: elukoha registreerimine, elukoha tõendite väljastamine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7460">
              <w:rPr>
                <w:rFonts w:ascii="Times New Roman" w:hAnsi="Times New Roman" w:cs="Times New Roman"/>
                <w:sz w:val="24"/>
                <w:szCs w:val="24"/>
              </w:rPr>
              <w:t>lukohateated on vastuvõetud ja rahvastikuregistris menetletud õigeaegselt ja vastavalt seadustele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6A4FFC" w:rsidRDefault="00F145F1" w:rsidP="008C395D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Tänukirjade vormistamine.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</w:rPr>
              <w:t>Tänukirjad on tähtaegselt vormistatud vastavalt esitatud taotlus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tele.</w:t>
            </w:r>
          </w:p>
        </w:tc>
      </w:tr>
      <w:tr w:rsidR="00F145F1" w:rsidTr="008C395D">
        <w:tc>
          <w:tcPr>
            <w:tcW w:w="4817" w:type="dxa"/>
          </w:tcPr>
          <w:p w:rsidR="00F145F1" w:rsidRPr="006A4FFC" w:rsidRDefault="00F145F1" w:rsidP="008C395D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FC">
              <w:rPr>
                <w:rFonts w:ascii="Times New Roman" w:hAnsi="Times New Roman" w:cs="Times New Roman"/>
                <w:sz w:val="24"/>
                <w:szCs w:val="24"/>
              </w:rPr>
              <w:t>7. Dokumentide loetelu koostamine ja selle muutmiseks või täiendamiseks ettepanekute esitamine ja kooskõlastamine maakonna arhiiviga.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60">
              <w:rPr>
                <w:rFonts w:ascii="Times New Roman" w:hAnsi="Times New Roman" w:cs="Times New Roman"/>
                <w:sz w:val="24"/>
                <w:szCs w:val="24"/>
              </w:rPr>
              <w:t xml:space="preserve">Dokumentide loetelu on koostatud, vajadusel muudetud ja dokumentide loetelu muudatused maakonna arhiiviga kooskõlastatud. </w:t>
            </w:r>
          </w:p>
        </w:tc>
      </w:tr>
      <w:tr w:rsidR="00F145F1" w:rsidTr="008C395D">
        <w:tc>
          <w:tcPr>
            <w:tcW w:w="4817" w:type="dxa"/>
          </w:tcPr>
          <w:p w:rsidR="00F145F1" w:rsidRPr="006A4FFC" w:rsidRDefault="00F145F1" w:rsidP="008C395D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FC">
              <w:rPr>
                <w:rFonts w:ascii="Times New Roman" w:hAnsi="Times New Roman" w:cs="Times New Roman"/>
                <w:sz w:val="24"/>
                <w:szCs w:val="24"/>
              </w:rPr>
              <w:t>8. Vallavalitsuse arhiivialase töö korraldamine vastavalt kehtivale seadusandlusele, dokumentide digitaalse arhiveerimise  korraldamine.</w:t>
            </w:r>
          </w:p>
        </w:tc>
        <w:tc>
          <w:tcPr>
            <w:tcW w:w="4817" w:type="dxa"/>
          </w:tcPr>
          <w:p w:rsidR="00F145F1" w:rsidRPr="00877460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9">
              <w:rPr>
                <w:rFonts w:ascii="Times New Roman" w:hAnsi="Times New Roman" w:cs="Times New Roman"/>
                <w:sz w:val="24"/>
                <w:szCs w:val="24"/>
              </w:rPr>
              <w:t>Vallavalitsuse arhiivialane töö on korraldatud vastavalt Arhiiviseadusega kehtestatud nõuetele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digitaalselt esitatud dokumendid on nõuetekohaselt arhiveeritud.</w:t>
            </w:r>
          </w:p>
        </w:tc>
      </w:tr>
      <w:tr w:rsidR="00F145F1" w:rsidTr="008C395D"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E60A2">
              <w:rPr>
                <w:rFonts w:ascii="Times New Roman" w:hAnsi="Times New Roman" w:cs="Times New Roman"/>
                <w:sz w:val="24"/>
                <w:szCs w:val="24"/>
              </w:rPr>
              <w:t>Vallavalitsuse teenistujatele tööks vajaliku kontoritarvete väljaselgitamine ja tellimine</w:t>
            </w:r>
          </w:p>
        </w:tc>
        <w:tc>
          <w:tcPr>
            <w:tcW w:w="4817" w:type="dxa"/>
          </w:tcPr>
          <w:p w:rsidR="00F145F1" w:rsidRPr="00B92F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60">
              <w:rPr>
                <w:rFonts w:ascii="Times New Roman" w:hAnsi="Times New Roman" w:cs="Times New Roman"/>
                <w:sz w:val="24"/>
                <w:szCs w:val="24"/>
              </w:rPr>
              <w:t xml:space="preserve">Teenistujate tööks vajalikud kontoritarbed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tellitud ja </w:t>
            </w:r>
            <w:r w:rsidRPr="00877460">
              <w:rPr>
                <w:rFonts w:ascii="Times New Roman" w:hAnsi="Times New Roman" w:cs="Times New Roman"/>
                <w:sz w:val="24"/>
                <w:szCs w:val="24"/>
              </w:rPr>
              <w:t>olemas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7" w:type="dxa"/>
          </w:tcPr>
          <w:p w:rsidR="00F145F1" w:rsidRPr="009E0A39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. Ametlikes Teadaannetes vallavalitsuse ja volikogu teadaannete avaldamine.</w:t>
            </w:r>
          </w:p>
        </w:tc>
        <w:tc>
          <w:tcPr>
            <w:tcW w:w="4817" w:type="dxa"/>
          </w:tcPr>
          <w:p w:rsidR="00F145F1" w:rsidRPr="00877460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Vajalikud teadaanded on Ametlikesse Teadaannetesse edastatud õigeaegselt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9E0A39" w:rsidRDefault="00F145F1" w:rsidP="008C395D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Vallavalitsuse asjaajamise ja dokumendi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halduse alaste dokumentide väljatöötamisel osalemine, ettepanekute tegemine vajadusel nende muutmiseks, nõustab ja juhendab teenistujaid neist tulenevate nõuete täitmisel.</w:t>
            </w:r>
          </w:p>
        </w:tc>
        <w:tc>
          <w:tcPr>
            <w:tcW w:w="4817" w:type="dxa"/>
          </w:tcPr>
          <w:p w:rsidR="00F145F1" w:rsidRPr="00EA0C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9">
              <w:rPr>
                <w:rFonts w:ascii="Times New Roman" w:hAnsi="Times New Roman" w:cs="Times New Roman"/>
                <w:sz w:val="24"/>
                <w:szCs w:val="24"/>
              </w:rPr>
              <w:t>Vallavalitsuse asjaajamise ja dokumendihalduse alased dokumendid on kaasajastatud ja teenistujad on teadlikud asjaajamise ja dokumendihalduse nõuetest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EA0C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esimehele, aseesimehele, volikogu liikmetele ja volikogu komisjonidele vajaliku informatsiooni edastamine.</w:t>
            </w:r>
          </w:p>
        </w:tc>
        <w:tc>
          <w:tcPr>
            <w:tcW w:w="4817" w:type="dxa"/>
          </w:tcPr>
          <w:p w:rsidR="00F145F1" w:rsidRPr="00EA0C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esimees, aseesimehed, volikogu liikmed ja volikogu komisjonid on saanud vajaliku informatsiooni.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istungi päevakorra koostamine ja kooskõlastamine volikogu esimehega. Päevakorra avalikustamine valla veebilehel.</w:t>
            </w:r>
          </w:p>
        </w:tc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istungi päevakord on koostatud ning avalikustatud valla veebilehel.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EA0C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istungi kutse, eelnõude ja seletuskirjade edastamine volikogu liikmetele, eelnõude avalikustamine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dokumendiregistris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 xml:space="preserve"> ning valla veebilehel istungi kutse avalikustamise korraldamine.</w:t>
            </w:r>
          </w:p>
        </w:tc>
        <w:tc>
          <w:tcPr>
            <w:tcW w:w="4817" w:type="dxa"/>
          </w:tcPr>
          <w:p w:rsidR="00F145F1" w:rsidRPr="00EA0C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istungi kutse, eelnõud ja seletuskirjad on edastatud volikogu liikmetele, eelnõud on avalikustatud dokumendiregistris ja istungi kutse ning päevakord on avaldatud veebilehel.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Volikogu istun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gite tehniline korraldamine sh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ruumi broneerimine, esitlustehnika ja otseülekande tagamine.</w:t>
            </w:r>
          </w:p>
        </w:tc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Volikogu istungite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ruum on broneeritud ning esitlustehnika töökorras, otseülekanne istungist salvestatud ja avalikustatud.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Volikogu õigusaktide tekstide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 xml:space="preserve"> toimetamine,  registreer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imine dokumendiregistris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, edastamine volikogu esimehele allkirjastamiseks, pärast allkirjastamist saatmine asjassepuutuvatele asutustele ja isikutele, määruste avalikustamine valla veebilehel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kogu õigusaktid on korrektselt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vormistatud, registreeritud, allkirjastatud, edastatud asjassepuutuvatele asutustele ja isikutele ning määrused avalikustatud valla veebilehel.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Volikogu istungite protokollide koostamine, registreerimine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dokumendiregistris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, edastamine volikogu esimehele kooskõlastamiseks ja allkirjastamiseks.</w:t>
            </w:r>
          </w:p>
        </w:tc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Volikogu istungite protokollid on koostatud, registreeritud dokumendiregistris.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Komisjonide esimeeste igakülgne abistamine komisjoni töö/koosolekute korraldamisel.</w:t>
            </w:r>
          </w:p>
        </w:tc>
        <w:tc>
          <w:tcPr>
            <w:tcW w:w="4817" w:type="dxa"/>
          </w:tcPr>
          <w:p w:rsidR="00F145F1" w:rsidRPr="00C43B3C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Komisjonide esimehed on saanud vajalikku abi töö/koosolekute korraldamiseks.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9E0A39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. Volikogu komisjonide koosolekute ajakava pidamine, ruumide broneerimine, koosolekute toimumise aja teatamine vallavalitsuse liikmetele.</w:t>
            </w:r>
          </w:p>
        </w:tc>
        <w:tc>
          <w:tcPr>
            <w:tcW w:w="4817" w:type="dxa"/>
          </w:tcPr>
          <w:p w:rsidR="00F145F1" w:rsidRPr="008168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Komisjonide koosolekute ajakava on koostatud, vallavalitsuse liikmed on koosolekute ajakavast informeeritud.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9E0A39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. Komisjoni koosoleku päevakorra koostamine, kooskõlastamine komisjoni esimehega. Koosoleku kutse, eelnõude ja seletuskirjade edastamine komisjoni liikmetele.</w:t>
            </w:r>
          </w:p>
        </w:tc>
        <w:tc>
          <w:tcPr>
            <w:tcW w:w="4817" w:type="dxa"/>
          </w:tcPr>
          <w:p w:rsidR="00F145F1" w:rsidRPr="008168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Koosoleku päevakord on  kooskõlastatud, kutse ja eelnõud on komisjonide esimeestele ja komisjoni liikmetele saatetud.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9E0A39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 xml:space="preserve">. Volikogu komisjonide koosolekutel osalemine, protokollide vormistamine ja registreerimine dokumendiregistris, 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komisjonide esimeestele allkirjastamisele saatmine.</w:t>
            </w:r>
          </w:p>
        </w:tc>
        <w:tc>
          <w:tcPr>
            <w:tcW w:w="4817" w:type="dxa"/>
          </w:tcPr>
          <w:p w:rsidR="00F145F1" w:rsidRPr="008168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Komisjonide protokollid on korrektselt vormistatud, komisjonide esimeeste poolt 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allkirjastatud, dokumendiregistris  registreeritud.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9E0A39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. Volikogu liikmete istungitest ja volikogu komisjoni liikmete komisjoni koosolekutest osavõttu tõestavate registreerimislehtede alusel tööajatabelite koostamine, komisjonide esimeestele ja volikogu esimehele allkirjasta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A39">
              <w:rPr>
                <w:rFonts w:ascii="Times New Roman" w:hAnsi="Times New Roman" w:cs="Times New Roman"/>
                <w:sz w:val="24"/>
                <w:szCs w:val="24"/>
              </w:rPr>
              <w:t>misele saatmine ning raamatupidamisele esitamine.</w:t>
            </w:r>
          </w:p>
        </w:tc>
        <w:tc>
          <w:tcPr>
            <w:tcW w:w="4817" w:type="dxa"/>
          </w:tcPr>
          <w:p w:rsidR="00F145F1" w:rsidRPr="008168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Tööajatabelid on koostatud, 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allkirjastatud ja raamatupidamisele esitatud.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8168DF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Volikogule adresseeritud avalduste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, ettepanekute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, kaebuste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>, teabenõuete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 xml:space="preserve"> ja kirjade tähtajalise vastamise tagamine. Kodanike pöördumiste alusel volikogu esimehele kodanike vastuvõtu aja kooskõlastamine.</w:t>
            </w:r>
          </w:p>
        </w:tc>
        <w:tc>
          <w:tcPr>
            <w:tcW w:w="4817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 xml:space="preserve">Avaldused, ettepanekud, kaebused, teabenõuded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vastuskirjad on registreeritud ja kodanikele tähtaegselt väljasaadetud.</w:t>
            </w:r>
            <w:r w:rsidRPr="008168DF">
              <w:rPr>
                <w:rFonts w:ascii="Times New Roman" w:hAnsi="Times New Roman" w:cs="Times New Roman"/>
                <w:sz w:val="24"/>
                <w:szCs w:val="24"/>
              </w:rPr>
              <w:t xml:space="preserve"> Volikogu esimehe kohtumised  kodanikega toimuvad.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V</w:t>
            </w:r>
            <w:r w:rsidRPr="00B3104C">
              <w:rPr>
                <w:rFonts w:ascii="Times New Roman" w:hAnsi="Times New Roman" w:cs="Times New Roman"/>
                <w:sz w:val="24"/>
                <w:szCs w:val="24"/>
              </w:rPr>
              <w:t>alla vee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bilehe ja sotsiaalmeedia kanalite  haldamine, info uuendamine, arendamine ja analüüs. </w:t>
            </w:r>
          </w:p>
        </w:tc>
        <w:tc>
          <w:tcPr>
            <w:tcW w:w="4817" w:type="dxa"/>
          </w:tcPr>
          <w:p w:rsidR="00F145F1" w:rsidRPr="006669A7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Valla veebilehel ja sotsiaalmeedia kanalis </w:t>
            </w:r>
            <w:r w:rsidRPr="006669A7">
              <w:rPr>
                <w:rFonts w:ascii="Times New Roman" w:hAnsi="Times New Roman" w:cs="Times New Roman"/>
                <w:sz w:val="24"/>
                <w:szCs w:val="24"/>
              </w:rPr>
              <w:t>olev info on korrektne ja õiguspärane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5F1" w:rsidRPr="0021525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69A7">
              <w:rPr>
                <w:rFonts w:ascii="Times New Roman" w:hAnsi="Times New Roman" w:cs="Times New Roman"/>
                <w:sz w:val="24"/>
                <w:szCs w:val="24"/>
              </w:rPr>
              <w:t>ananenud teavet on uuendatud operatiivselt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45F1" w:rsidRPr="00EA0C65" w:rsidTr="008C395D">
        <w:trPr>
          <w:trHeight w:val="878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6A4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Väikevahendite arvele võtmine vastutavate isikute lõikes raamatupidamis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programmis Pmen varade moodulis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Väikevahendid on arvele võetud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1183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Arvele võetud väikevahendite markeerimiseks etikettide trükkimine ja väljastamine. Asendamist vajavate etikettide väljastamine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Etiketid on varade eest vastutavale isikule väljastatud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1183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Varade eest vastutavate isikute poolt edastatud taotluste alusel väikevahendite mahakandmisakti koostamine, kooskõlastamine ja vallavalitsusele kinnitamiseks edastamine dokumendihaldussüsteemi Amphora kaudu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Väikevahendite mahakandmisaktid on koostatud ja vallavalitsuse poolt kinnitatud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531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28.</w:t>
            </w:r>
            <w:r w:rsidR="006A4F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Väikevahendite </w:t>
            </w:r>
            <w:proofErr w:type="spellStart"/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mahakandmine</w:t>
            </w:r>
            <w:proofErr w:type="spellEnd"/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raama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tupidamisprogrammis</w:t>
            </w:r>
            <w:proofErr w:type="spellEnd"/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Pmen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Väikevahendid on mahakandmisaktide alusel mahakantud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539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Ümberpaigutatud väikevahendite kannete teostamine raamatupidamisprogrammis Pmen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Väikevahendite asukoha muudatused varade eest vastutavate isikute vahel on teostatud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860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Väikevahendite nimekirjade väljastamine varade eest vastutavatele isikutele vastavalt nõudmistele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Nimekirjad on koostatud ja väljastatud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rPr>
          <w:trHeight w:val="830"/>
        </w:trPr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Väikevahendite inventuuri nimestike koostamine ja väljastamine inventuuri komisjonile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Väikevahendite inventuurides osalemine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Nimekirjad on koostatud ja väljastatud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01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Inventuurid on läbi viidud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F145F1" w:rsidRPr="00EA0C65" w:rsidTr="008C395D">
        <w:tc>
          <w:tcPr>
            <w:tcW w:w="4817" w:type="dxa"/>
          </w:tcPr>
          <w:p w:rsidR="00F145F1" w:rsidRPr="00201BDA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01BDA">
              <w:rPr>
                <w:rFonts w:ascii="Times New Roman" w:hAnsi="Times New Roman" w:cs="Times New Roman"/>
                <w:sz w:val="24"/>
                <w:szCs w:val="24"/>
              </w:rPr>
              <w:t>. Vallavanema, volikogu esimehe ja vallasekretäri ühekordsete ülesannete täitmine.</w:t>
            </w:r>
          </w:p>
        </w:tc>
        <w:tc>
          <w:tcPr>
            <w:tcW w:w="4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1"/>
            </w:tblGrid>
            <w:tr w:rsidR="00F145F1" w:rsidRPr="00201BDA" w:rsidTr="008C395D">
              <w:trPr>
                <w:trHeight w:val="523"/>
              </w:trPr>
              <w:tc>
                <w:tcPr>
                  <w:tcW w:w="0" w:type="auto"/>
                </w:tcPr>
                <w:p w:rsidR="00F145F1" w:rsidRPr="00201BDA" w:rsidRDefault="00F145F1" w:rsidP="008C39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Vallavanema, volikogu esimehe ja vallasekretäri poolt antud ühekordsed ametialaselt vajalikud suulised korraldused ja jooksvaid ülesanded on täidetud. </w:t>
                  </w:r>
                </w:p>
              </w:tc>
            </w:tr>
          </w:tbl>
          <w:p w:rsidR="00F145F1" w:rsidRPr="00201BDA" w:rsidRDefault="00F145F1" w:rsidP="008C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C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ASENDAMISEL TÄIDETAVAD ÜLESANDED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Infospetsialisti</w:t>
      </w:r>
      <w:r w:rsidRPr="00EA0C65">
        <w:rPr>
          <w:rFonts w:ascii="Times New Roman" w:hAnsi="Times New Roman" w:cs="Times New Roman"/>
          <w:sz w:val="24"/>
          <w:szCs w:val="24"/>
        </w:rPr>
        <w:t xml:space="preserve"> asendamisel täidetavad ülesanded:</w:t>
      </w:r>
    </w:p>
    <w:p w:rsidR="00F145F1" w:rsidRDefault="00F145F1" w:rsidP="00F145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ÜLESANNE</w:t>
      </w:r>
      <w:r>
        <w:rPr>
          <w:rFonts w:ascii="Times New Roman" w:hAnsi="Times New Roman" w:cs="Times New Roman"/>
          <w:sz w:val="24"/>
          <w:szCs w:val="24"/>
        </w:rPr>
        <w:tab/>
        <w:t>TÖÖTULEMUS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145F1" w:rsidTr="008C395D"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Saabuvate kirjade, teabenõuete ja dokumentide vastuvõtmine, registreerimine, süstematiseerimine, dokumendiringluse korraldamine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Saabunud dokumendid on viivitamata registreeritud, paljundatud ja komplekteeritud, edastatud täitmiseks valdkonnaga tegelevale teenistujale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Väljasaadetava kirjavahetuse vormistuse ja keelelise korrektsuse kontrollimine, vormistamine valla kirjaplangile ja adressaatidele saatmine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Väljasaadetavad kirjad on keeleliselt ja vormiliselt korrektsed, registreeritud ja saadetud adressaatidele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eise osapoole poolt saadetud lepingute registreerimine ja allkirjastamiseks saatmine, mõlemapoolselt allkirjastatud lepingu teisele poolele tagasi saatmine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epingud on dokumendihaldusprogrammis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registreeritud, allkirjastatud ja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mõlemapoolselt allkirjastatud lepingud tagasi 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saadetud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Kodanike soovil paljundustööde teostamine, teenustasu arvestus. </w:t>
            </w:r>
          </w:p>
        </w:tc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Paljundustööd on korrektselt tehtud, teenustasu arvestatud.</w:t>
            </w:r>
          </w:p>
        </w:tc>
      </w:tr>
      <w:tr w:rsidR="00F145F1" w:rsidTr="008C395D"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Kirjadele, teabenõuetele ja avaldustele õigeaegse vastamise kontrollimine</w:t>
            </w:r>
          </w:p>
        </w:tc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Dokumendiregistrist on vastamistähtajad kontrollitud, puudustest teatatud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5F1" w:rsidTr="008C395D"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Telefonikõnede vastuvõtmine, suunamine teenistujatele ja informatsiooni edastamine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Telefonikõned on vastu võetud, vastavale teenistujale suunatud ja informatsioon edastatud.</w:t>
            </w:r>
          </w:p>
        </w:tc>
      </w:tr>
      <w:tr w:rsidR="00F145F1" w:rsidTr="008C395D"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Postisaadetiste vastuvõtmine ja saatmine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F145F1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65">
              <w:rPr>
                <w:rFonts w:ascii="Times New Roman" w:hAnsi="Times New Roman" w:cs="Times New Roman"/>
                <w:sz w:val="24"/>
                <w:szCs w:val="24"/>
              </w:rPr>
              <w:t>Postisaadetised on vastu võetud ja välja saadetud.</w:t>
            </w:r>
          </w:p>
        </w:tc>
      </w:tr>
      <w:tr w:rsidR="00F145F1" w:rsidTr="008C395D"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>ma pädevuse piirides kodanikke avalduste, taotluste ja muude dokumentide täitmisel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abistamine</w:t>
            </w:r>
          </w:p>
        </w:tc>
        <w:tc>
          <w:tcPr>
            <w:tcW w:w="4815" w:type="dxa"/>
          </w:tcPr>
          <w:p w:rsidR="00F145F1" w:rsidRPr="00D40665" w:rsidRDefault="00F145F1" w:rsidP="008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Kodanike poolt esitatud a</w:t>
            </w:r>
            <w:r w:rsidRPr="00C43B3C">
              <w:rPr>
                <w:rFonts w:ascii="Times New Roman" w:hAnsi="Times New Roman" w:cs="Times New Roman"/>
                <w:sz w:val="24"/>
                <w:szCs w:val="24"/>
              </w:rPr>
              <w:t xml:space="preserve">valdused, taotlused ja dokumendid on vastu võetud 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registreeritud.</w:t>
            </w:r>
          </w:p>
        </w:tc>
      </w:tr>
    </w:tbl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F1" w:rsidRPr="005665C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665CA">
        <w:rPr>
          <w:rFonts w:ascii="Times New Roman" w:hAnsi="Times New Roman" w:cs="Times New Roman"/>
          <w:b/>
          <w:sz w:val="24"/>
          <w:szCs w:val="24"/>
        </w:rPr>
        <w:t>KOHUSTUSED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Registripidajal-referendil</w:t>
      </w:r>
      <w:r w:rsidRPr="0021525A">
        <w:rPr>
          <w:rFonts w:ascii="Times New Roman" w:hAnsi="Times New Roman" w:cs="Times New Roman"/>
          <w:sz w:val="24"/>
          <w:szCs w:val="24"/>
        </w:rPr>
        <w:t xml:space="preserve"> on kohustus: 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25A">
        <w:rPr>
          <w:rFonts w:ascii="Times New Roman" w:hAnsi="Times New Roman" w:cs="Times New Roman"/>
          <w:sz w:val="24"/>
          <w:szCs w:val="24"/>
        </w:rPr>
        <w:t>.1 täita talle pandud teenistusülesandeid õigeaegsel</w:t>
      </w:r>
      <w:r>
        <w:rPr>
          <w:rFonts w:ascii="Times New Roman" w:hAnsi="Times New Roman" w:cs="Times New Roman"/>
          <w:sz w:val="24"/>
          <w:szCs w:val="24"/>
        </w:rPr>
        <w:t>t ja kvaliteetselt, samuti täit</w:t>
      </w:r>
      <w:r w:rsidRPr="0021525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vallavalitsuse töökorralduse juhiseid</w:t>
      </w:r>
      <w:r w:rsidRPr="0021525A">
        <w:rPr>
          <w:rFonts w:ascii="Times New Roman" w:hAnsi="Times New Roman" w:cs="Times New Roman"/>
          <w:sz w:val="24"/>
          <w:szCs w:val="24"/>
        </w:rPr>
        <w:t>, avaliku teenistuse seaduse ja teiste õigusaktidega talle pandud kohustusi nõuetekohaselt;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25A">
        <w:rPr>
          <w:rFonts w:ascii="Times New Roman" w:hAnsi="Times New Roman" w:cs="Times New Roman"/>
          <w:sz w:val="24"/>
          <w:szCs w:val="24"/>
        </w:rPr>
        <w:t>.2 vastutada oma ametijuhendi piires tema poolt koostatud dokumentide ja väljastatud informatsiooni õigsuse eest;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25A">
        <w:rPr>
          <w:rFonts w:ascii="Times New Roman" w:hAnsi="Times New Roman" w:cs="Times New Roman"/>
          <w:sz w:val="24"/>
          <w:szCs w:val="24"/>
        </w:rPr>
        <w:t xml:space="preserve">.3 vastutada seoses teenistusülesannete täitmisega temale teatavaks saanud </w:t>
      </w:r>
      <w:r>
        <w:rPr>
          <w:rFonts w:ascii="Times New Roman" w:hAnsi="Times New Roman" w:cs="Times New Roman"/>
          <w:sz w:val="24"/>
          <w:szCs w:val="24"/>
        </w:rPr>
        <w:t>delikaatsete ja muude eraeluliste isikuandmete ning</w:t>
      </w:r>
      <w:r w:rsidRPr="0021525A">
        <w:rPr>
          <w:rFonts w:ascii="Times New Roman" w:hAnsi="Times New Roman" w:cs="Times New Roman"/>
          <w:sz w:val="24"/>
          <w:szCs w:val="24"/>
        </w:rPr>
        <w:t xml:space="preserve"> juurdepääsupiiranguga muu teabe hoidmise eest;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25A">
        <w:rPr>
          <w:rFonts w:ascii="Times New Roman" w:hAnsi="Times New Roman" w:cs="Times New Roman"/>
          <w:sz w:val="24"/>
          <w:szCs w:val="24"/>
        </w:rPr>
        <w:t>.4 ametijuhendis toodud tööülesannete õigeaegse ja kvaliteetse täitmise eest;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25A">
        <w:rPr>
          <w:rFonts w:ascii="Times New Roman" w:hAnsi="Times New Roman" w:cs="Times New Roman"/>
          <w:sz w:val="24"/>
          <w:szCs w:val="24"/>
        </w:rPr>
        <w:t>.5 vastutada teeni</w:t>
      </w:r>
      <w:r>
        <w:rPr>
          <w:rFonts w:ascii="Times New Roman" w:hAnsi="Times New Roman" w:cs="Times New Roman"/>
          <w:sz w:val="24"/>
          <w:szCs w:val="24"/>
        </w:rPr>
        <w:t xml:space="preserve">stusülesannete täitmiseks tema kasutusse ja käsutusse antud vara heaperemeheliku kasutamise ja </w:t>
      </w:r>
      <w:r w:rsidRPr="0021525A">
        <w:rPr>
          <w:rFonts w:ascii="Times New Roman" w:hAnsi="Times New Roman" w:cs="Times New Roman"/>
          <w:sz w:val="24"/>
          <w:szCs w:val="24"/>
        </w:rPr>
        <w:t>säilimise eest.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F1" w:rsidRPr="00B92FD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DF">
        <w:rPr>
          <w:rFonts w:ascii="Times New Roman" w:hAnsi="Times New Roman" w:cs="Times New Roman"/>
          <w:b/>
          <w:sz w:val="24"/>
          <w:szCs w:val="24"/>
        </w:rPr>
        <w:t>6. ÕIGUSED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Registripidajal-referendil</w:t>
      </w:r>
      <w:r w:rsidRPr="0021525A">
        <w:rPr>
          <w:rFonts w:ascii="Times New Roman" w:hAnsi="Times New Roman" w:cs="Times New Roman"/>
          <w:sz w:val="24"/>
          <w:szCs w:val="24"/>
        </w:rPr>
        <w:t xml:space="preserve"> on õigus: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25A">
        <w:rPr>
          <w:rFonts w:ascii="Times New Roman" w:hAnsi="Times New Roman" w:cs="Times New Roman"/>
          <w:sz w:val="24"/>
          <w:szCs w:val="24"/>
        </w:rPr>
        <w:t>.1 saada teenistusülesannete täitmiseks vajalikku informatsiooni ja dokumente vallavalitsuse teistelt struktuuriüksustelt ja hallatavatelt asutustelt;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25A">
        <w:rPr>
          <w:rFonts w:ascii="Times New Roman" w:hAnsi="Times New Roman" w:cs="Times New Roman"/>
          <w:sz w:val="24"/>
          <w:szCs w:val="24"/>
        </w:rPr>
        <w:t>.2 teha vahetule juhile (vallasekretär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21525A">
        <w:rPr>
          <w:rFonts w:ascii="Times New Roman" w:hAnsi="Times New Roman" w:cs="Times New Roman"/>
          <w:sz w:val="24"/>
          <w:szCs w:val="24"/>
        </w:rPr>
        <w:t>) soovitusi ja ettepanekuid oma pädevus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525A">
        <w:rPr>
          <w:rFonts w:ascii="Times New Roman" w:hAnsi="Times New Roman" w:cs="Times New Roman"/>
          <w:sz w:val="24"/>
          <w:szCs w:val="24"/>
        </w:rPr>
        <w:t>e kuuluvas valdkonnas töö parendamiseks ja edendamiseks;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 osaleda teenistuseks vajalik</w:t>
      </w:r>
      <w:r w:rsidRPr="002152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1525A">
        <w:rPr>
          <w:rFonts w:ascii="Times New Roman" w:hAnsi="Times New Roman" w:cs="Times New Roman"/>
          <w:sz w:val="24"/>
          <w:szCs w:val="24"/>
        </w:rPr>
        <w:t xml:space="preserve"> täiendkoolitust</w:t>
      </w:r>
      <w:r>
        <w:rPr>
          <w:rFonts w:ascii="Times New Roman" w:hAnsi="Times New Roman" w:cs="Times New Roman"/>
          <w:sz w:val="24"/>
          <w:szCs w:val="24"/>
        </w:rPr>
        <w:t>el, õppepäevadel ja seminaridel jmt</w:t>
      </w:r>
      <w:r w:rsidRPr="0021525A">
        <w:rPr>
          <w:rFonts w:ascii="Times New Roman" w:hAnsi="Times New Roman" w:cs="Times New Roman"/>
          <w:sz w:val="24"/>
          <w:szCs w:val="24"/>
        </w:rPr>
        <w:t>;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25A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tõestada dokumentide koopia, ärakirja ja väljavõtte õigsust;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allkirjastada pereregistri väljavõtteid, sünnikannete väljatrükke, sünnitõendeid ning elukohatõendeid;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 </w:t>
      </w:r>
      <w:r w:rsidRPr="0021525A">
        <w:rPr>
          <w:rFonts w:ascii="Times New Roman" w:hAnsi="Times New Roman" w:cs="Times New Roman"/>
          <w:sz w:val="24"/>
          <w:szCs w:val="24"/>
        </w:rPr>
        <w:t>kasutada teenistusülesannete täitmiseks vajalikke kantseleitarbeid, sidevahendeid, arvuti- ja kontoritehnikat.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F1" w:rsidRPr="00B92FD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DF">
        <w:rPr>
          <w:rFonts w:ascii="Times New Roman" w:hAnsi="Times New Roman" w:cs="Times New Roman"/>
          <w:b/>
          <w:sz w:val="24"/>
          <w:szCs w:val="24"/>
        </w:rPr>
        <w:t>7. AMETIKOHAL ESITATAVAD NÕUDED</w:t>
      </w:r>
    </w:p>
    <w:p w:rsidR="00F145F1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15">
        <w:rPr>
          <w:rFonts w:ascii="Times New Roman" w:hAnsi="Times New Roman" w:cs="Times New Roman"/>
          <w:b/>
          <w:sz w:val="24"/>
          <w:szCs w:val="24"/>
        </w:rPr>
        <w:t>Haridus, kogemused, teadmised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E6115">
        <w:rPr>
          <w:rFonts w:ascii="Times New Roman" w:hAnsi="Times New Roman" w:cs="Times New Roman"/>
          <w:b/>
          <w:sz w:val="24"/>
          <w:szCs w:val="24"/>
        </w:rPr>
        <w:t xml:space="preserve"> oskused 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115">
        <w:rPr>
          <w:rFonts w:ascii="Times New Roman" w:hAnsi="Times New Roman" w:cs="Times New Roman"/>
          <w:b/>
          <w:sz w:val="24"/>
          <w:szCs w:val="24"/>
        </w:rPr>
        <w:t>isikuomadused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525A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kõrgharidus või </w:t>
      </w:r>
      <w:r w:rsidRPr="0021525A">
        <w:rPr>
          <w:rFonts w:ascii="Times New Roman" w:hAnsi="Times New Roman" w:cs="Times New Roman"/>
          <w:sz w:val="24"/>
          <w:szCs w:val="24"/>
        </w:rPr>
        <w:t>keskharidus ja sellele lisanduv eri-, kutse- ja ametialane ettevalmistus</w:t>
      </w:r>
      <w:r>
        <w:rPr>
          <w:rFonts w:ascii="Times New Roman" w:hAnsi="Times New Roman" w:cs="Times New Roman"/>
          <w:sz w:val="24"/>
          <w:szCs w:val="24"/>
        </w:rPr>
        <w:t>, läbitud eksam töötamiseks perekonnaseisuametnikuna</w:t>
      </w:r>
      <w:r w:rsidRPr="0021525A">
        <w:rPr>
          <w:rFonts w:ascii="Times New Roman" w:hAnsi="Times New Roman" w:cs="Times New Roman"/>
          <w:sz w:val="24"/>
          <w:szCs w:val="24"/>
        </w:rPr>
        <w:t>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525A">
        <w:rPr>
          <w:rFonts w:ascii="Times New Roman" w:hAnsi="Times New Roman" w:cs="Times New Roman"/>
          <w:sz w:val="24"/>
          <w:szCs w:val="24"/>
        </w:rPr>
        <w:t>.2 eri-, kutse- või ametialase ettevalmistuse puudumisel teenistus kantseleitöötaja</w:t>
      </w:r>
      <w:r>
        <w:rPr>
          <w:rFonts w:ascii="Times New Roman" w:hAnsi="Times New Roman" w:cs="Times New Roman"/>
          <w:sz w:val="24"/>
          <w:szCs w:val="24"/>
        </w:rPr>
        <w:t xml:space="preserve"> töö</w:t>
      </w:r>
      <w:r w:rsidRPr="0021525A">
        <w:rPr>
          <w:rFonts w:ascii="Times New Roman" w:hAnsi="Times New Roman" w:cs="Times New Roman"/>
          <w:sz w:val="24"/>
          <w:szCs w:val="24"/>
        </w:rPr>
        <w:t>kohal riigi- või kohaliku omavalitsuse ametiasutuses 6 kuud või töötamine ametikoha töövaldkonnas 2 aastat;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525A">
        <w:rPr>
          <w:rFonts w:ascii="Times New Roman" w:hAnsi="Times New Roman" w:cs="Times New Roman"/>
          <w:sz w:val="24"/>
          <w:szCs w:val="24"/>
        </w:rPr>
        <w:t>.3 eesti kee</w:t>
      </w:r>
      <w:r>
        <w:rPr>
          <w:rFonts w:ascii="Times New Roman" w:hAnsi="Times New Roman" w:cs="Times New Roman"/>
          <w:sz w:val="24"/>
          <w:szCs w:val="24"/>
        </w:rPr>
        <w:t>le oskus kõrgtasemel ja vene</w:t>
      </w:r>
      <w:r w:rsidRPr="0021525A">
        <w:rPr>
          <w:rFonts w:ascii="Times New Roman" w:hAnsi="Times New Roman" w:cs="Times New Roman"/>
          <w:sz w:val="24"/>
          <w:szCs w:val="24"/>
        </w:rPr>
        <w:t>keele oskus kesktasemel ametialase sõnavara valdamisega;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525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riigi põhikorra, kodanike õiguste ja vabaduste, perekonnaseaduse ja perekonnaseisutoiminguid reguleerivate õigusaktide tundmine;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525A">
        <w:rPr>
          <w:rFonts w:ascii="Times New Roman" w:hAnsi="Times New Roman" w:cs="Times New Roman"/>
          <w:sz w:val="24"/>
          <w:szCs w:val="24"/>
        </w:rPr>
        <w:t>.5 teenistusülesannete täitmiseks vajalik arvuti kasutamise oskus, sealhulgas ametikohal vajalike teksti- ja tabeltöötlusprogrammide, interneti, vajalike andmekogude, registrite ja dokumendihaldussüsteemide kasutamise oskus;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21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 organiseerimis- ja algatusvõime, </w:t>
      </w:r>
      <w:r w:rsidRPr="0021525A">
        <w:rPr>
          <w:rFonts w:ascii="Times New Roman" w:hAnsi="Times New Roman" w:cs="Times New Roman"/>
          <w:sz w:val="24"/>
          <w:szCs w:val="24"/>
        </w:rPr>
        <w:t>töövõime, sealhulgas suutlikkus ettenähtud aja jooksul tulla toime täpsust ja korrektsust nõudvate tööülesannetega;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21525A">
        <w:rPr>
          <w:rFonts w:ascii="Times New Roman" w:hAnsi="Times New Roman" w:cs="Times New Roman"/>
          <w:sz w:val="24"/>
          <w:szCs w:val="24"/>
        </w:rPr>
        <w:t xml:space="preserve"> oskus säilitada rahu probleemsetes olukor</w:t>
      </w:r>
      <w:r>
        <w:rPr>
          <w:rFonts w:ascii="Times New Roman" w:hAnsi="Times New Roman" w:cs="Times New Roman"/>
          <w:sz w:val="24"/>
          <w:szCs w:val="24"/>
        </w:rPr>
        <w:t>dades, väga hea suhtlemisoskus, oskus</w:t>
      </w:r>
      <w:r w:rsidRPr="0021525A">
        <w:rPr>
          <w:rFonts w:ascii="Times New Roman" w:hAnsi="Times New Roman" w:cs="Times New Roman"/>
          <w:sz w:val="24"/>
          <w:szCs w:val="24"/>
        </w:rPr>
        <w:t xml:space="preserve"> kuulata vestluspartneri</w:t>
      </w:r>
      <w:r>
        <w:rPr>
          <w:rFonts w:ascii="Times New Roman" w:hAnsi="Times New Roman" w:cs="Times New Roman"/>
          <w:sz w:val="24"/>
          <w:szCs w:val="24"/>
        </w:rPr>
        <w:t>t ja motiveerida oma seisukohti ja edastada informatsiooni</w:t>
      </w:r>
      <w:r w:rsidRPr="0021525A">
        <w:rPr>
          <w:rFonts w:ascii="Times New Roman" w:hAnsi="Times New Roman" w:cs="Times New Roman"/>
          <w:sz w:val="24"/>
          <w:szCs w:val="24"/>
        </w:rPr>
        <w:t>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21525A">
        <w:rPr>
          <w:rFonts w:ascii="Times New Roman" w:hAnsi="Times New Roman" w:cs="Times New Roman"/>
          <w:sz w:val="24"/>
          <w:szCs w:val="24"/>
        </w:rPr>
        <w:t xml:space="preserve"> kohusetunne, otsustus- ja vastutusvõime, tolerantsus ja empaatiavõime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525A">
        <w:rPr>
          <w:rFonts w:ascii="Times New Roman" w:hAnsi="Times New Roman" w:cs="Times New Roman"/>
          <w:sz w:val="24"/>
          <w:szCs w:val="24"/>
        </w:rPr>
        <w:t>sealhulgas kohustuste tulemuslik ja õigeaegne täitmine;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</w:t>
      </w:r>
      <w:r w:rsidRPr="0021525A">
        <w:rPr>
          <w:rFonts w:ascii="Times New Roman" w:hAnsi="Times New Roman" w:cs="Times New Roman"/>
          <w:sz w:val="24"/>
          <w:szCs w:val="24"/>
        </w:rPr>
        <w:t>valmid</w:t>
      </w:r>
      <w:r>
        <w:rPr>
          <w:rFonts w:ascii="Times New Roman" w:hAnsi="Times New Roman" w:cs="Times New Roman"/>
          <w:sz w:val="24"/>
          <w:szCs w:val="24"/>
        </w:rPr>
        <w:t>us koostööks, usaldusväärsus, ausus</w:t>
      </w:r>
      <w:r w:rsidRPr="0021525A">
        <w:rPr>
          <w:rFonts w:ascii="Times New Roman" w:hAnsi="Times New Roman" w:cs="Times New Roman"/>
          <w:sz w:val="24"/>
          <w:szCs w:val="24"/>
        </w:rPr>
        <w:t xml:space="preserve"> ja viisakas suhtlemine.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1" w:rsidRPr="00B92FDF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DF">
        <w:rPr>
          <w:rFonts w:ascii="Times New Roman" w:hAnsi="Times New Roman" w:cs="Times New Roman"/>
          <w:b/>
          <w:sz w:val="24"/>
          <w:szCs w:val="24"/>
        </w:rPr>
        <w:t>8. AMETIJUHENDI MUUTMINE</w:t>
      </w:r>
    </w:p>
    <w:p w:rsidR="00F145F1" w:rsidRPr="00903EE3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E3">
        <w:rPr>
          <w:rFonts w:ascii="Times New Roman" w:hAnsi="Times New Roman" w:cs="Times New Roman"/>
          <w:sz w:val="24"/>
          <w:szCs w:val="24"/>
        </w:rPr>
        <w:t>Ametijuhendi kaasajastamise ja muutuvate vajadustega kooskõlla viimise eesmärgil vaadatakse ametijuhend vahetu ülemuse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p w:rsidR="00F145F1" w:rsidRPr="0021525A" w:rsidRDefault="00F145F1" w:rsidP="00F1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E3">
        <w:rPr>
          <w:rFonts w:ascii="Times New Roman" w:hAnsi="Times New Roman" w:cs="Times New Roman"/>
          <w:sz w:val="24"/>
          <w:szCs w:val="24"/>
        </w:rPr>
        <w:t xml:space="preserve">Ametijuhendit võib muuta teenistuja nõusolekuta, kui on vajadus </w:t>
      </w:r>
      <w:r>
        <w:rPr>
          <w:rFonts w:ascii="Times New Roman" w:hAnsi="Times New Roman" w:cs="Times New Roman"/>
          <w:sz w:val="24"/>
          <w:szCs w:val="24"/>
        </w:rPr>
        <w:t>ümber korraldada kantselei tööd</w:t>
      </w:r>
      <w:r w:rsidRPr="00C6211A">
        <w:rPr>
          <w:rFonts w:ascii="Times New Roman" w:hAnsi="Times New Roman" w:cs="Times New Roman"/>
          <w:sz w:val="24"/>
          <w:szCs w:val="24"/>
        </w:rPr>
        <w:t>.</w:t>
      </w:r>
    </w:p>
    <w:p w:rsidR="00113AEC" w:rsidRDefault="00113AEC"/>
    <w:sectPr w:rsidR="00113AEC" w:rsidSect="00935273">
      <w:pgSz w:w="11906" w:h="16838"/>
      <w:pgMar w:top="680" w:right="680" w:bottom="680" w:left="14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F1"/>
    <w:rsid w:val="00113AEC"/>
    <w:rsid w:val="00493DDD"/>
    <w:rsid w:val="006A4FFC"/>
    <w:rsid w:val="006F4D3F"/>
    <w:rsid w:val="009712E4"/>
    <w:rsid w:val="00F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53EFE-EC3E-4AB3-A3CC-C642CD6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pacing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F1"/>
    <w:pPr>
      <w:spacing w:after="160" w:line="259" w:lineRule="auto"/>
    </w:pPr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E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D3F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D3F"/>
    <w:rPr>
      <w:rFonts w:eastAsiaTheme="majorEastAsia" w:cstheme="majorBidi"/>
      <w:color w:val="auto"/>
      <w:spacing w:val="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12E4"/>
    <w:rPr>
      <w:rFonts w:asciiTheme="majorHAnsi" w:eastAsiaTheme="majorEastAsia" w:hAnsiTheme="majorHAnsi" w:cstheme="majorBidi"/>
      <w:color w:val="auto"/>
      <w:spacing w:val="0"/>
      <w:szCs w:val="32"/>
    </w:rPr>
  </w:style>
  <w:style w:type="table" w:styleId="TableGrid">
    <w:name w:val="Table Grid"/>
    <w:basedOn w:val="TableNormal"/>
    <w:uiPriority w:val="39"/>
    <w:rsid w:val="00F145F1"/>
    <w:rPr>
      <w:rFonts w:asciiTheme="minorHAnsi" w:hAnsiTheme="minorHAnsi" w:cstheme="minorBidi"/>
      <w:color w:val="auto"/>
      <w:spacing w:val="0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F1"/>
    <w:pPr>
      <w:autoSpaceDE w:val="0"/>
      <w:autoSpaceDN w:val="0"/>
      <w:adjustRightInd w:val="0"/>
    </w:pPr>
    <w:rPr>
      <w:color w:val="000000"/>
      <w:spacing w:val="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1922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</dc:creator>
  <cp:keywords/>
  <dc:description/>
  <cp:lastModifiedBy>Heldi Laks</cp:lastModifiedBy>
  <cp:revision>2</cp:revision>
  <dcterms:created xsi:type="dcterms:W3CDTF">2021-11-02T15:51:00Z</dcterms:created>
  <dcterms:modified xsi:type="dcterms:W3CDTF">2021-11-02T15:51:00Z</dcterms:modified>
</cp:coreProperties>
</file>